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3843"/>
        <w:gridCol w:w="1701"/>
        <w:gridCol w:w="1701"/>
        <w:gridCol w:w="1984"/>
        <w:gridCol w:w="1985"/>
        <w:gridCol w:w="1701"/>
        <w:gridCol w:w="1701"/>
      </w:tblGrid>
      <w:tr w:rsidR="00A34752" w:rsidRPr="00A34752" w:rsidTr="00A34752">
        <w:trPr>
          <w:trHeight w:val="315"/>
        </w:trPr>
        <w:tc>
          <w:tcPr>
            <w:tcW w:w="14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3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Паспорт муниципальной программы  «Экология и окружающая среда городского округа Домодедово на 2015-2019 годы» </w:t>
            </w:r>
          </w:p>
        </w:tc>
      </w:tr>
      <w:tr w:rsidR="00A34752" w:rsidRPr="00A34752" w:rsidTr="00A34752">
        <w:trPr>
          <w:trHeight w:val="15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4752" w:rsidRPr="00A34752" w:rsidTr="00A34752">
        <w:trPr>
          <w:trHeight w:val="34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руководителя Администрации городского округа Домодедово </w:t>
            </w:r>
            <w:r w:rsidR="00EF7C8A">
              <w:rPr>
                <w:rFonts w:ascii="Times New Roman" w:eastAsia="Times New Roman" w:hAnsi="Times New Roman" w:cs="Times New Roman"/>
                <w:lang w:eastAsia="ru-RU"/>
              </w:rPr>
              <w:t>Хрусталева Е.М.</w:t>
            </w:r>
          </w:p>
        </w:tc>
      </w:tr>
      <w:tr w:rsidR="00A34752" w:rsidRPr="00A34752" w:rsidTr="00A34752">
        <w:trPr>
          <w:trHeight w:val="6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EF7C8A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агрокомплекса и экологии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обращения Администрации городского округа Домодедово</w:t>
            </w:r>
          </w:p>
        </w:tc>
      </w:tr>
      <w:tr w:rsidR="00A34752" w:rsidRPr="00A34752" w:rsidTr="00A34752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Обеспечение конституционных прав граждан на благоприятную окружающую среду за счет стабилизации экологической обстановки на территории городского округа Домодедово</w:t>
            </w:r>
          </w:p>
        </w:tc>
      </w:tr>
      <w:tr w:rsidR="00A34752" w:rsidRPr="00A34752" w:rsidTr="00A34752">
        <w:trPr>
          <w:trHeight w:val="16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Подпрограмма  I-  «Охрана  окружающей среды  городского округа Домодедово на 2015-2019 годы».</w:t>
            </w: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br/>
              <w:t>Подпрограмма II - «Обеспечение безопасности гидротехнических сооружений городского округа Домодедово на 2015-2019 годы».</w:t>
            </w: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br/>
              <w:t>Подпрограмма  III-«Охрана особо охраняемых природных   территорий  местного значения, городских лесов и лесопарковых зон и зон зелененных территорий городского округа Домодедово и борьба с сорной растительностью на 2015-2019 годы».</w:t>
            </w:r>
          </w:p>
        </w:tc>
      </w:tr>
      <w:tr w:rsidR="00A34752" w:rsidRPr="00A34752" w:rsidTr="00A34752">
        <w:trPr>
          <w:trHeight w:val="390"/>
        </w:trPr>
        <w:tc>
          <w:tcPr>
            <w:tcW w:w="3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Источники финансирования муниципальной программы, </w:t>
            </w: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br/>
              <w:t>в том числе по годам</w:t>
            </w: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Расходы  (тыс. рублей)</w:t>
            </w:r>
          </w:p>
        </w:tc>
      </w:tr>
      <w:tr w:rsidR="00A34752" w:rsidRPr="00A34752" w:rsidTr="00A34752">
        <w:trPr>
          <w:trHeight w:val="930"/>
        </w:trPr>
        <w:tc>
          <w:tcPr>
            <w:tcW w:w="3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Очередной финансовый год                    2015 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1-й год планового периода   </w:t>
            </w:r>
          </w:p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   2016 г.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2-й год планового периода  </w:t>
            </w:r>
          </w:p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  2017 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3-й год планового периода </w:t>
            </w:r>
          </w:p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 2018 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4-й год планового периода  </w:t>
            </w:r>
          </w:p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2019 г.</w:t>
            </w:r>
          </w:p>
        </w:tc>
      </w:tr>
      <w:tr w:rsidR="00A34752" w:rsidRPr="00A34752" w:rsidTr="00A34752">
        <w:trPr>
          <w:trHeight w:val="6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EF7C8A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24056,4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EF7C8A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10196,4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3320,00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3710,00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3400,00</w:t>
            </w:r>
          </w:p>
        </w:tc>
      </w:tr>
      <w:tr w:rsidR="00A34752" w:rsidRPr="00A34752" w:rsidTr="00A34752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Другие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4000,00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750,00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750,00</w:t>
            </w:r>
          </w:p>
        </w:tc>
      </w:tr>
      <w:tr w:rsidR="00A34752" w:rsidRPr="00A34752" w:rsidTr="00A34752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Всего, в том числе по годам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EF7C8A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28026,4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EF7C8A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10996,4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4070,00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4460,00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4530,00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4150,00</w:t>
            </w:r>
          </w:p>
        </w:tc>
      </w:tr>
      <w:tr w:rsidR="00A34752" w:rsidRPr="00A34752" w:rsidTr="00A34752">
        <w:trPr>
          <w:trHeight w:val="6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Планируемые результаты реализации  муниципальной программы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Очередной финансовый год          2015 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1-й год планового периода  2016 г.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2-й год планового периода  2017 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3-й год планового периода  2018г.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4-й год планового периода  2019 г.</w:t>
            </w:r>
          </w:p>
        </w:tc>
      </w:tr>
      <w:tr w:rsidR="00A34752" w:rsidRPr="00A34752" w:rsidTr="00A34752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E678F7" w:rsidP="00E678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>оличеств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исследуемых компонентов о</w:t>
            </w:r>
            <w:r w:rsidR="0046499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>ружающей  природной среды (атмосферный воздух, поверхностные и подземные воды) на основе ГИС-технологий (ед.)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A34752" w:rsidRPr="00A34752" w:rsidTr="00A34752">
        <w:trPr>
          <w:trHeight w:val="9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Снижение сброса загрязняющих веще</w:t>
            </w:r>
            <w:proofErr w:type="gramStart"/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ств в ст</w:t>
            </w:r>
            <w:proofErr w:type="gramEnd"/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оках и повышение качества очистки сточных вод (процент)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A34752" w:rsidRPr="00A34752" w:rsidTr="00A34752">
        <w:trPr>
          <w:trHeight w:val="13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E678F7" w:rsidP="00E678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Доля ликвидированных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несанкционированных (стихийных) свалок (навалов), в общем количестве выявленных несанкционированных (стихийных) свалок (навалов)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процент</w:t>
            </w:r>
            <w:proofErr w:type="gram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A34752" w:rsidRPr="00A34752" w:rsidTr="00A34752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E678F7" w:rsidP="00E678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>оличеств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мероприятий по экологическому воспитанию и просвещению населения на территории городского округа Домодедово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(единиц)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</w:tr>
      <w:tr w:rsidR="00A34752" w:rsidRPr="00A34752" w:rsidTr="00A34752">
        <w:trPr>
          <w:trHeight w:val="93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E678F7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>оличества очищенных береговых зон водоемов городского округа Домодедово (единиц)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A34752" w:rsidRPr="00A34752" w:rsidTr="00A34752">
        <w:trPr>
          <w:trHeight w:val="9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E678F7" w:rsidP="00E678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>оличеств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обследованных гидротехнических сооружений находящихся в муниципальной собственности 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34752" w:rsidRPr="00A34752" w:rsidTr="00A34752">
        <w:trPr>
          <w:trHeight w:val="15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E678F7" w:rsidP="00E678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>оличеств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 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>гидротехнических сооружений, занесенных в реестр объектов недвижимости в качестве бесхозяйных, к общему количеству выявленных бесхозяйных сооружений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12,7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A34752" w:rsidRPr="00A34752" w:rsidTr="00A34752">
        <w:trPr>
          <w:trHeight w:val="15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E678F7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Доля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санитарно-оздоровительных мероприятий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проведенных 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>в зонах озелененных территорий, в общем объеме санитарно-оздоровительных мероприятий в зонах озелененных территорий, требующих выполнения (процент)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A34752" w:rsidRPr="00A34752" w:rsidTr="00A34752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Посадка зеленых насаждений в границах зон  озелененных территорий (штук)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550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</w:tr>
      <w:tr w:rsidR="00A34752" w:rsidRPr="00A34752" w:rsidTr="00A34752">
        <w:trPr>
          <w:trHeight w:val="16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Доля площади озелененных территорий, на которых проведены работы по инвентаризации зеленых насаждений, в обще площади озелененных территорий требующих проведения инвентаризации (процент)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</w:tr>
      <w:tr w:rsidR="00A34752" w:rsidRPr="00A34752" w:rsidTr="00A34752">
        <w:trPr>
          <w:trHeight w:val="7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Площадь обследованных территорий, покрытых зелеными насаждениями  (</w:t>
            </w:r>
            <w:proofErr w:type="gramStart"/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га</w:t>
            </w:r>
            <w:proofErr w:type="gramEnd"/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61,5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</w:tr>
      <w:tr w:rsidR="00A34752" w:rsidRPr="00A34752" w:rsidTr="00A34752">
        <w:trPr>
          <w:trHeight w:val="9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Площадь проводимых работ  по уничтожению  сорной растительностью (борщевик Сосновского) </w:t>
            </w:r>
            <w:proofErr w:type="gramStart"/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га</w:t>
            </w:r>
            <w:proofErr w:type="gram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33,2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33,2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A34752" w:rsidRPr="00A34752" w:rsidTr="00A34752">
        <w:trPr>
          <w:trHeight w:val="31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4752" w:rsidRPr="00A34752" w:rsidTr="00A34752">
        <w:trPr>
          <w:trHeight w:val="31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34752" w:rsidRDefault="00A34752"/>
    <w:p w:rsidR="00A34752" w:rsidRDefault="00A34752" w:rsidP="00A34752"/>
    <w:p w:rsidR="00A34752" w:rsidRDefault="00A34752" w:rsidP="00A34752"/>
    <w:p w:rsidR="00A34752" w:rsidRDefault="00A34752" w:rsidP="00A34752"/>
    <w:p w:rsidR="00A34752" w:rsidRDefault="00A34752" w:rsidP="00A34752"/>
    <w:p w:rsidR="00A34752" w:rsidRDefault="00A34752" w:rsidP="00A34752"/>
    <w:tbl>
      <w:tblPr>
        <w:tblW w:w="147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701"/>
        <w:gridCol w:w="1418"/>
        <w:gridCol w:w="1417"/>
        <w:gridCol w:w="1276"/>
        <w:gridCol w:w="1275"/>
        <w:gridCol w:w="1276"/>
        <w:gridCol w:w="1418"/>
        <w:gridCol w:w="1276"/>
        <w:gridCol w:w="1303"/>
      </w:tblGrid>
      <w:tr w:rsidR="00842A38" w:rsidRPr="00A34752" w:rsidTr="00510AF9">
        <w:trPr>
          <w:trHeight w:val="315"/>
        </w:trPr>
        <w:tc>
          <w:tcPr>
            <w:tcW w:w="1478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678F7" w:rsidRDefault="00E678F7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678F7" w:rsidRDefault="00E678F7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678F7" w:rsidRDefault="00E678F7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34752" w:rsidRPr="00A34752" w:rsidRDefault="00A34752" w:rsidP="00842A38">
            <w:pPr>
              <w:tabs>
                <w:tab w:val="left" w:pos="8696"/>
              </w:tabs>
              <w:spacing w:after="0" w:line="240" w:lineRule="auto"/>
              <w:ind w:right="4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 I: «Охрана окружающей среды городского округа Домодедово на 2015-2019 годы»</w:t>
            </w:r>
          </w:p>
        </w:tc>
      </w:tr>
      <w:tr w:rsidR="00842A38" w:rsidRPr="00A34752" w:rsidTr="00510AF9">
        <w:trPr>
          <w:trHeight w:val="12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A38" w:rsidRPr="00A34752" w:rsidTr="00510AF9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 подпрограммы </w:t>
            </w:r>
          </w:p>
        </w:tc>
        <w:tc>
          <w:tcPr>
            <w:tcW w:w="123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EF7C8A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агрокомплекса и экологии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гор</w:t>
            </w:r>
            <w:r w:rsidR="00842A3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A34752" w:rsidRPr="00A34752">
              <w:rPr>
                <w:rFonts w:ascii="Times New Roman" w:eastAsia="Times New Roman" w:hAnsi="Times New Roman" w:cs="Times New Roman"/>
                <w:lang w:eastAsia="ru-RU"/>
              </w:rPr>
              <w:t>дского округа Домодедово</w:t>
            </w:r>
          </w:p>
        </w:tc>
      </w:tr>
      <w:tr w:rsidR="00842A38" w:rsidRPr="00A34752" w:rsidTr="00510AF9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Задача I подпрограммы</w:t>
            </w:r>
          </w:p>
        </w:tc>
        <w:tc>
          <w:tcPr>
            <w:tcW w:w="123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Анализ состояния  компонентов окружающей  среды  (комплект тематических карт)</w:t>
            </w:r>
          </w:p>
        </w:tc>
      </w:tr>
      <w:tr w:rsidR="00842A38" w:rsidRPr="00A34752" w:rsidTr="00510AF9">
        <w:trPr>
          <w:trHeight w:val="945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D261BD" w:rsidRDefault="00D261BD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61BD" w:rsidRDefault="00D261BD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61BD" w:rsidRDefault="00D261BD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61BD" w:rsidRDefault="00D261BD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61BD" w:rsidRDefault="00D261BD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261BD" w:rsidRPr="00A34752" w:rsidRDefault="00D261BD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Отчетный (базовый) период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Очередной финансовый год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Первый год планового периода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Второй  год планового периода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Третий год планового периода              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842A38">
            <w:pPr>
              <w:spacing w:after="0" w:line="240" w:lineRule="auto"/>
              <w:ind w:left="60" w:hanging="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Четвертый  год планового периода                </w:t>
            </w:r>
          </w:p>
        </w:tc>
      </w:tr>
      <w:tr w:rsidR="00842A38" w:rsidRPr="00A34752" w:rsidTr="00510AF9">
        <w:trPr>
          <w:trHeight w:val="300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2015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2016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2017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2018 г.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2019 г.</w:t>
            </w:r>
          </w:p>
        </w:tc>
      </w:tr>
      <w:tr w:rsidR="00842A38" w:rsidRPr="00A34752" w:rsidTr="00510AF9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  <w:tr w:rsidR="00842A38" w:rsidRPr="00A34752" w:rsidTr="00510AF9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Задача II подпрограммы</w:t>
            </w:r>
          </w:p>
        </w:tc>
        <w:tc>
          <w:tcPr>
            <w:tcW w:w="123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Ликвидация выявленных  несанкционированных свалок %</w:t>
            </w:r>
          </w:p>
        </w:tc>
      </w:tr>
      <w:tr w:rsidR="00842A38" w:rsidRPr="00A34752" w:rsidTr="00510AF9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842A38" w:rsidRPr="00A34752" w:rsidTr="00510AF9">
        <w:trPr>
          <w:trHeight w:val="58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Задача III подпрограммы</w:t>
            </w:r>
          </w:p>
        </w:tc>
        <w:tc>
          <w:tcPr>
            <w:tcW w:w="110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участвующих в мероприятиях экологической направленности (тыс.</w:t>
            </w:r>
            <w:r w:rsidR="004649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чел.)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42A38" w:rsidRPr="00A34752" w:rsidTr="00510AF9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</w:tr>
      <w:tr w:rsidR="00842A38" w:rsidRPr="00A34752" w:rsidTr="00510AF9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Задача IV подпрограммы</w:t>
            </w:r>
          </w:p>
        </w:tc>
        <w:tc>
          <w:tcPr>
            <w:tcW w:w="110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доли очищенных водоемов (процент от общего количества водоемов)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42A38" w:rsidRPr="00A34752" w:rsidTr="00510AF9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842A38" w:rsidRPr="00A34752" w:rsidTr="00510AF9">
        <w:trPr>
          <w:trHeight w:val="300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Наименование подпрограммы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7070D8">
            <w:pPr>
              <w:spacing w:after="0" w:line="240" w:lineRule="auto"/>
              <w:ind w:left="-13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78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Расходы  (тыс. рублей)</w:t>
            </w:r>
          </w:p>
        </w:tc>
      </w:tr>
      <w:tr w:rsidR="00842A38" w:rsidRPr="00A34752" w:rsidTr="00510AF9">
        <w:trPr>
          <w:trHeight w:val="1260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Очередной финансовый год                           2015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Первый год планового периода                 2016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Второй  год планового периода                 2017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Третий год планового периода                 2018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Четвертый  год планового периода                 2019 г.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</w:tr>
      <w:tr w:rsidR="00842A38" w:rsidRPr="00A34752" w:rsidTr="00510AF9">
        <w:trPr>
          <w:trHeight w:val="600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  «Охрана окружающей </w:t>
            </w: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среды городского округа Домодедово на 2015-2019 годы»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Администрация </w:t>
            </w: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городского округа Домодедово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Всего:</w:t>
            </w: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br/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1500,00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10950,00</w:t>
            </w:r>
          </w:p>
        </w:tc>
      </w:tr>
      <w:tr w:rsidR="00842A38" w:rsidRPr="00A34752" w:rsidTr="00510AF9">
        <w:trPr>
          <w:trHeight w:val="1275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Средства  бюджета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4800,00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1500,00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10550,00</w:t>
            </w:r>
          </w:p>
        </w:tc>
      </w:tr>
      <w:tr w:rsidR="00842A38" w:rsidRPr="00A34752" w:rsidTr="00510AF9">
        <w:trPr>
          <w:trHeight w:val="300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Другие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</w:tr>
      <w:tr w:rsidR="00842A38" w:rsidRPr="00A34752" w:rsidTr="00510AF9">
        <w:trPr>
          <w:trHeight w:val="12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Планируемые результаты реализации подпрограммы: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Очередной финансовый год                           2015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Первый год планового периода                         2016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Второй год планового периода                      2017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Третий год планового периода                       2018 г.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Четвертый год планового периода                               2019 г.</w:t>
            </w:r>
          </w:p>
        </w:tc>
      </w:tr>
      <w:tr w:rsidR="00842A38" w:rsidRPr="00A34752" w:rsidTr="00510AF9">
        <w:trPr>
          <w:trHeight w:val="690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7070D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исследуемых компонентов о</w:t>
            </w:r>
            <w:r w:rsidR="007070D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ружающей  природной среды, проведение мониторинга </w:t>
            </w:r>
            <w:proofErr w:type="gramStart"/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-е</w:t>
            </w:r>
            <w:proofErr w:type="gramEnd"/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42A38" w:rsidRPr="00A34752" w:rsidTr="00510AF9">
        <w:trPr>
          <w:trHeight w:val="46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Снижение сброса загрязняющих веще</w:t>
            </w:r>
            <w:proofErr w:type="gramStart"/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ств в ст</w:t>
            </w:r>
            <w:proofErr w:type="gramEnd"/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оках и повышение качества очистки сточных вод -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</w:tr>
      <w:tr w:rsidR="00842A38" w:rsidRPr="00A34752" w:rsidTr="00510AF9">
        <w:trPr>
          <w:trHeight w:val="82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Доля ликвидированных несанкционированных (стихийных) свалок (навалов), в общем количестве выявленных несанкционированных (стихийных) свалок (навалов)- %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</w:tr>
      <w:tr w:rsidR="00842A38" w:rsidRPr="00A34752" w:rsidTr="00510AF9">
        <w:trPr>
          <w:trHeight w:val="660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Увеличение количества мероприятий по экологическому воспитанию и просвещению населения  на территории городского округа Домодедово </w:t>
            </w:r>
            <w:proofErr w:type="gramStart"/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-е</w:t>
            </w:r>
            <w:proofErr w:type="gramEnd"/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</w:tr>
      <w:tr w:rsidR="00842A38" w:rsidRPr="00A34752" w:rsidTr="00510AF9">
        <w:trPr>
          <w:trHeight w:val="46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очищенных береговых зон водоемов городского округа Домодедов</w:t>
            </w:r>
            <w:proofErr w:type="gramStart"/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47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</w:tr>
      <w:tr w:rsidR="00842A38" w:rsidRPr="00A34752" w:rsidTr="00510AF9">
        <w:trPr>
          <w:trHeight w:val="25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2A38" w:rsidRPr="00A34752" w:rsidTr="00510AF9">
        <w:trPr>
          <w:trHeight w:val="18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5B311E" w:rsidRDefault="005B311E" w:rsidP="007070D8">
      <w:pPr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311E" w:rsidRDefault="005B311E" w:rsidP="005B31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11E" w:rsidRDefault="005B311E" w:rsidP="005B31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11E" w:rsidRDefault="005B311E" w:rsidP="005B31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11E" w:rsidRDefault="005B311E" w:rsidP="005B31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11E" w:rsidRPr="005B311E" w:rsidRDefault="005B311E" w:rsidP="005B31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11E" w:rsidRDefault="005B311E" w:rsidP="005B31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подпрограммы II «Обеспечение безопасности гидротехнических сооружений городского округа Домодедово на 2015-2019 годы»</w:t>
      </w:r>
    </w:p>
    <w:tbl>
      <w:tblPr>
        <w:tblW w:w="147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701"/>
        <w:gridCol w:w="1418"/>
        <w:gridCol w:w="1417"/>
        <w:gridCol w:w="1276"/>
        <w:gridCol w:w="1275"/>
        <w:gridCol w:w="1276"/>
        <w:gridCol w:w="1418"/>
        <w:gridCol w:w="1276"/>
        <w:gridCol w:w="1303"/>
      </w:tblGrid>
      <w:tr w:rsidR="005B311E" w:rsidRPr="00A34752" w:rsidTr="005B311E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464998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998">
              <w:rPr>
                <w:rFonts w:ascii="Times New Roman" w:eastAsia="Times New Roman" w:hAnsi="Times New Roman" w:cs="Times New Roman"/>
                <w:lang w:eastAsia="ru-RU"/>
              </w:rPr>
              <w:t>Муниципальный</w:t>
            </w:r>
            <w:r w:rsidR="005B311E"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заказчик подпрограммы </w:t>
            </w:r>
          </w:p>
        </w:tc>
        <w:tc>
          <w:tcPr>
            <w:tcW w:w="123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311E" w:rsidRPr="00A34752" w:rsidRDefault="00EF7C8A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агрокомплекса и экологии</w:t>
            </w:r>
            <w:r w:rsidR="005B311E"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гор</w:t>
            </w:r>
            <w:r w:rsidR="005B311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5B311E" w:rsidRPr="00A34752">
              <w:rPr>
                <w:rFonts w:ascii="Times New Roman" w:eastAsia="Times New Roman" w:hAnsi="Times New Roman" w:cs="Times New Roman"/>
                <w:lang w:eastAsia="ru-RU"/>
              </w:rPr>
              <w:t>дского округа Домодедово</w:t>
            </w:r>
          </w:p>
        </w:tc>
      </w:tr>
      <w:tr w:rsidR="005B311E" w:rsidRPr="00A34752" w:rsidTr="005B311E">
        <w:trPr>
          <w:trHeight w:val="69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Задача I подпрограммы</w:t>
            </w:r>
          </w:p>
        </w:tc>
        <w:tc>
          <w:tcPr>
            <w:tcW w:w="123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311E" w:rsidRPr="00A34752" w:rsidRDefault="005B311E" w:rsidP="00464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311E">
              <w:rPr>
                <w:rFonts w:ascii="Times New Roman" w:eastAsia="Times New Roman" w:hAnsi="Times New Roman" w:cs="Times New Roman"/>
                <w:lang w:eastAsia="ru-RU"/>
              </w:rPr>
              <w:t>Увеличение доли обследованных гидротехнических сооружений  расположенных на территории городского округа Домодедово</w:t>
            </w:r>
            <w:proofErr w:type="gramStart"/>
            <w:r w:rsidR="004649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B311E">
              <w:rPr>
                <w:rFonts w:ascii="Times New Roman" w:eastAsia="Times New Roman" w:hAnsi="Times New Roman" w:cs="Times New Roman"/>
                <w:lang w:eastAsia="ru-RU"/>
              </w:rPr>
              <w:t>(%)</w:t>
            </w:r>
            <w:proofErr w:type="gramEnd"/>
          </w:p>
        </w:tc>
      </w:tr>
      <w:tr w:rsidR="005B311E" w:rsidRPr="00A34752" w:rsidTr="005B311E">
        <w:trPr>
          <w:trHeight w:val="945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311E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5B311E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311E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311E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311E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311E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Отчетный (базовый) период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Первый год планового периода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Второй  год планового периода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Третий год планового периода              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ind w:left="60" w:hanging="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Четвертый  год планового периода                </w:t>
            </w:r>
          </w:p>
        </w:tc>
      </w:tr>
      <w:tr w:rsidR="005B311E" w:rsidRPr="00A34752" w:rsidTr="00464998">
        <w:trPr>
          <w:trHeight w:val="391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2015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2016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2017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2018 г.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2019 г.</w:t>
            </w:r>
          </w:p>
        </w:tc>
      </w:tr>
      <w:tr w:rsidR="005B311E" w:rsidRPr="00A34752" w:rsidTr="0046499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B311E" w:rsidRPr="00A34752" w:rsidTr="00464998">
        <w:trPr>
          <w:trHeight w:val="300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Наименование подпрограммы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ind w:left="-13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78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Расходы  (тыс. рублей)</w:t>
            </w:r>
          </w:p>
        </w:tc>
      </w:tr>
      <w:tr w:rsidR="005B311E" w:rsidRPr="00A34752" w:rsidTr="00464998">
        <w:trPr>
          <w:trHeight w:val="1260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Очередной финансовый год                           2015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Первый год планового периода                 2016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Второй  год планового периода                 2017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Третий год планового периода                 2018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Четвертый  год планового периода                 2019 г.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</w:tr>
      <w:tr w:rsidR="005B311E" w:rsidRPr="00A34752" w:rsidTr="00464998">
        <w:trPr>
          <w:trHeight w:val="600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5B311E">
              <w:rPr>
                <w:rFonts w:ascii="Times New Roman" w:eastAsia="Times New Roman" w:hAnsi="Times New Roman" w:cs="Times New Roman"/>
                <w:lang w:eastAsia="ru-RU"/>
              </w:rPr>
              <w:t>«Обеспечение безопасности гидротехнических сооружений городского округа Домодедово на 2015-2019 годы»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Домодедово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Всего:</w:t>
            </w: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br/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602336" w:rsidRDefault="005B311E" w:rsidP="005B311E">
            <w:r w:rsidRPr="00602336">
              <w:t>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602336" w:rsidRDefault="005B311E" w:rsidP="005B311E">
            <w:r w:rsidRPr="00602336"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602336" w:rsidRDefault="005B311E" w:rsidP="005B311E">
            <w:r w:rsidRPr="00602336">
              <w:t>160,00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602336" w:rsidRDefault="005B311E" w:rsidP="005B311E">
            <w:r w:rsidRPr="00602336"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602336" w:rsidRDefault="005B311E" w:rsidP="005B311E">
            <w:r w:rsidRPr="00602336">
              <w:t>200,00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602336" w:rsidRDefault="005B311E" w:rsidP="005B311E">
            <w:r w:rsidRPr="00602336">
              <w:t>800,00</w:t>
            </w:r>
          </w:p>
        </w:tc>
      </w:tr>
      <w:tr w:rsidR="005B311E" w:rsidRPr="00A34752" w:rsidTr="00464998">
        <w:trPr>
          <w:trHeight w:val="1275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Средства  бюджета городского округа Домодедово</w:t>
            </w:r>
          </w:p>
          <w:p w:rsidR="00464998" w:rsidRPr="00A34752" w:rsidRDefault="00464998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602336" w:rsidRDefault="005B311E" w:rsidP="005B311E">
            <w:r w:rsidRPr="00602336">
              <w:t>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602336" w:rsidRDefault="005B311E" w:rsidP="005B311E">
            <w:r w:rsidRPr="00602336"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602336" w:rsidRDefault="005B311E" w:rsidP="005B311E">
            <w:r w:rsidRPr="00602336">
              <w:t>160,00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602336" w:rsidRDefault="005B311E" w:rsidP="005B311E">
            <w:r w:rsidRPr="00602336"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602336" w:rsidRDefault="005B311E" w:rsidP="005B311E">
            <w:r w:rsidRPr="00602336">
              <w:t>200,00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602336" w:rsidRDefault="005B311E" w:rsidP="005B311E">
            <w:r w:rsidRPr="00602336">
              <w:t>800,00</w:t>
            </w:r>
          </w:p>
        </w:tc>
      </w:tr>
      <w:tr w:rsidR="005B311E" w:rsidRPr="00A34752" w:rsidTr="00464998">
        <w:trPr>
          <w:trHeight w:val="300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Другие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602336" w:rsidRDefault="005B311E" w:rsidP="005B311E">
            <w:r w:rsidRPr="00602336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602336" w:rsidRDefault="005B311E" w:rsidP="005B311E">
            <w:r w:rsidRPr="00602336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602336" w:rsidRDefault="005B311E" w:rsidP="005B311E">
            <w:r w:rsidRPr="00602336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602336" w:rsidRDefault="005B311E" w:rsidP="005B311E">
            <w:r w:rsidRPr="00602336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602336" w:rsidRDefault="005B311E" w:rsidP="005B311E">
            <w:r w:rsidRPr="00602336"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Default="005B311E" w:rsidP="005B311E">
            <w:r w:rsidRPr="00602336">
              <w:t>0,00</w:t>
            </w:r>
          </w:p>
        </w:tc>
      </w:tr>
      <w:tr w:rsidR="005B311E" w:rsidRPr="00A34752" w:rsidTr="00464998">
        <w:trPr>
          <w:trHeight w:val="121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Планируемые результаты реализации подпрограммы: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Очередной финансовый год                           2015 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Первый год планового периода                         2016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Второй год планового периода                      2017 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Третий год планового периода                       2018 г.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Четвертый год планового периода                               2019 г.</w:t>
            </w:r>
          </w:p>
        </w:tc>
      </w:tr>
      <w:tr w:rsidR="005B311E" w:rsidRPr="00A34752" w:rsidTr="005B311E">
        <w:trPr>
          <w:trHeight w:val="690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5B311E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обследованных гидротехнических сооружений находящихся в муниципальной собственности  в общем количестве гидротехнических сооружений, находящихся в муниципальной собственности</w:t>
            </w:r>
            <w:proofErr w:type="gramStart"/>
            <w:r w:rsidRPr="005B311E">
              <w:rPr>
                <w:rFonts w:ascii="Times New Roman" w:eastAsia="Times New Roman" w:hAnsi="Times New Roman" w:cs="Times New Roman"/>
                <w:lang w:eastAsia="ru-RU"/>
              </w:rPr>
              <w:t xml:space="preserve">  (%)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Default="005B311E">
            <w:pPr>
              <w:jc w:val="center"/>
            </w:pPr>
            <w: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Default="005B311E">
            <w:pPr>
              <w:jc w:val="center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Default="005B311E">
            <w:pPr>
              <w:jc w:val="center"/>
            </w:pPr>
            <w: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11E" w:rsidRDefault="005B311E">
            <w:pPr>
              <w:jc w:val="center"/>
            </w:pPr>
            <w:r>
              <w:t>33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311E" w:rsidRDefault="005B311E">
            <w:pPr>
              <w:jc w:val="center"/>
            </w:pPr>
            <w:r>
              <w:t>100</w:t>
            </w:r>
          </w:p>
        </w:tc>
      </w:tr>
      <w:tr w:rsidR="005B311E" w:rsidRPr="00A34752" w:rsidTr="005B311E">
        <w:trPr>
          <w:trHeight w:val="46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311E">
              <w:rPr>
                <w:rFonts w:ascii="Times New Roman" w:eastAsia="Times New Roman" w:hAnsi="Times New Roman" w:cs="Times New Roman"/>
                <w:lang w:eastAsia="ru-RU"/>
              </w:rPr>
              <w:t>Количество гидротехнических сооружений, занесенных в реестр объектов недвижимости в качестве бесхозяйных, к общему количеству выявленных бесхозяйных сооружений (процент)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11E" w:rsidRDefault="005B3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11E" w:rsidRDefault="005B3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11E" w:rsidRDefault="005B3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11E" w:rsidRDefault="005B3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11E" w:rsidRDefault="005B3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5B311E" w:rsidRPr="00A34752" w:rsidTr="005B311E">
        <w:trPr>
          <w:trHeight w:val="825"/>
        </w:trPr>
        <w:tc>
          <w:tcPr>
            <w:tcW w:w="6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311E" w:rsidRPr="00A34752" w:rsidRDefault="005B311E" w:rsidP="005B31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311E">
              <w:rPr>
                <w:rFonts w:ascii="Times New Roman" w:eastAsia="Times New Roman" w:hAnsi="Times New Roman" w:cs="Times New Roman"/>
                <w:lang w:eastAsia="ru-RU"/>
              </w:rPr>
              <w:t>Количество гидротехнических  сооружений, находящихся в муниципальной собственности, для которых разработана проектно-сметная документация  (единиц)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11E" w:rsidRDefault="005B3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11E" w:rsidRDefault="005B3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11E" w:rsidRDefault="005B3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11E" w:rsidRDefault="005B3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311E" w:rsidRDefault="005B3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5B311E" w:rsidRDefault="005B311E" w:rsidP="005B31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11E" w:rsidRDefault="005B311E" w:rsidP="005B31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AF9" w:rsidRPr="005B311E" w:rsidRDefault="00510AF9" w:rsidP="005B31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0AF9" w:rsidRPr="005B311E" w:rsidSect="00A34752">
          <w:footerReference w:type="even" r:id="rId8"/>
          <w:footerReference w:type="default" r:id="rId9"/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tbl>
      <w:tblPr>
        <w:tblW w:w="204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4"/>
        <w:gridCol w:w="420"/>
        <w:gridCol w:w="1280"/>
        <w:gridCol w:w="742"/>
        <w:gridCol w:w="676"/>
        <w:gridCol w:w="597"/>
        <w:gridCol w:w="820"/>
        <w:gridCol w:w="33"/>
        <w:gridCol w:w="236"/>
        <w:gridCol w:w="227"/>
        <w:gridCol w:w="236"/>
        <w:gridCol w:w="544"/>
        <w:gridCol w:w="246"/>
        <w:gridCol w:w="923"/>
        <w:gridCol w:w="106"/>
        <w:gridCol w:w="1276"/>
        <w:gridCol w:w="17"/>
        <w:gridCol w:w="368"/>
        <w:gridCol w:w="236"/>
        <w:gridCol w:w="797"/>
        <w:gridCol w:w="557"/>
        <w:gridCol w:w="719"/>
        <w:gridCol w:w="1303"/>
        <w:gridCol w:w="256"/>
        <w:gridCol w:w="322"/>
        <w:gridCol w:w="909"/>
        <w:gridCol w:w="591"/>
        <w:gridCol w:w="543"/>
        <w:gridCol w:w="3020"/>
      </w:tblGrid>
      <w:tr w:rsidR="00842A38" w:rsidRPr="00A34752" w:rsidTr="00464998">
        <w:trPr>
          <w:gridAfter w:val="5"/>
          <w:wAfter w:w="5385" w:type="dxa"/>
          <w:trHeight w:val="315"/>
        </w:trPr>
        <w:tc>
          <w:tcPr>
            <w:tcW w:w="150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752" w:rsidRPr="00A34752" w:rsidRDefault="00464998" w:rsidP="00464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4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Паспорт подпрограммы III: «Охрана особо охраняемых природных   территорий  местного значения, городских лесов и лесопарковых зон и зон  озелененных территорий  на территории городского округа Домодедово и борьба с сорной растительностью на 2015-2019 годы»</w:t>
            </w:r>
          </w:p>
        </w:tc>
      </w:tr>
      <w:tr w:rsidR="00842A38" w:rsidRPr="00A34752" w:rsidTr="00464998">
        <w:trPr>
          <w:gridAfter w:val="1"/>
          <w:wAfter w:w="3020" w:type="dxa"/>
          <w:trHeight w:val="100"/>
        </w:trPr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752" w:rsidRPr="00A34752" w:rsidRDefault="00A34752" w:rsidP="00A34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A38" w:rsidRPr="00842A38" w:rsidTr="00464998">
        <w:trPr>
          <w:trHeight w:val="255"/>
        </w:trPr>
        <w:tc>
          <w:tcPr>
            <w:tcW w:w="2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311E" w:rsidRPr="00842A38" w:rsidRDefault="005B311E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2A38" w:rsidRPr="00842A38" w:rsidTr="00464998">
        <w:trPr>
          <w:trHeight w:val="255"/>
        </w:trPr>
        <w:tc>
          <w:tcPr>
            <w:tcW w:w="2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A38" w:rsidRPr="00842A38" w:rsidRDefault="00842A38" w:rsidP="00842A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4998" w:rsidRPr="00A34752" w:rsidTr="00464998">
        <w:trPr>
          <w:gridAfter w:val="6"/>
          <w:wAfter w:w="5641" w:type="dxa"/>
          <w:trHeight w:val="300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 подпрограммы </w:t>
            </w:r>
          </w:p>
        </w:tc>
        <w:tc>
          <w:tcPr>
            <w:tcW w:w="1235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4998" w:rsidRPr="00A34752" w:rsidRDefault="00EF7C8A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агрокомплекса и экологии</w:t>
            </w:r>
            <w:r w:rsidR="00464998"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гор</w:t>
            </w:r>
            <w:r w:rsidR="0046499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64998" w:rsidRPr="00A34752">
              <w:rPr>
                <w:rFonts w:ascii="Times New Roman" w:eastAsia="Times New Roman" w:hAnsi="Times New Roman" w:cs="Times New Roman"/>
                <w:lang w:eastAsia="ru-RU"/>
              </w:rPr>
              <w:t>дского округа Домодедово</w:t>
            </w:r>
          </w:p>
        </w:tc>
      </w:tr>
      <w:tr w:rsidR="00464998" w:rsidRPr="00A34752" w:rsidTr="00464998">
        <w:trPr>
          <w:gridAfter w:val="6"/>
          <w:wAfter w:w="5641" w:type="dxa"/>
          <w:trHeight w:val="30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Задача I подпрограммы</w:t>
            </w:r>
          </w:p>
        </w:tc>
        <w:tc>
          <w:tcPr>
            <w:tcW w:w="1235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Анализ состояния  компонентов окружающей  среды  (комплект тематических карт)</w:t>
            </w:r>
            <w:r>
              <w:t xml:space="preserve"> </w:t>
            </w:r>
            <w:r w:rsidRPr="00464998">
              <w:rPr>
                <w:rFonts w:ascii="Times New Roman" w:eastAsia="Times New Roman" w:hAnsi="Times New Roman" w:cs="Times New Roman"/>
                <w:lang w:eastAsia="ru-RU"/>
              </w:rPr>
              <w:t>Увеличение объема посадки зеленых насаждений (в процентах к базовому периоду)</w:t>
            </w:r>
          </w:p>
        </w:tc>
      </w:tr>
      <w:tr w:rsidR="00464998" w:rsidRPr="00A34752" w:rsidTr="00464998">
        <w:trPr>
          <w:gridAfter w:val="6"/>
          <w:wAfter w:w="5641" w:type="dxa"/>
          <w:trHeight w:val="945"/>
        </w:trPr>
        <w:tc>
          <w:tcPr>
            <w:tcW w:w="242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4998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464998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4998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4998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4998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4998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Отчетный (базовый) период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Очередной финансовый год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Первый год планового периода               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Второй  год планового периода           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Третий год планового периода               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ind w:left="60" w:hanging="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Четвертый  год планового периода                </w:t>
            </w:r>
          </w:p>
        </w:tc>
      </w:tr>
      <w:tr w:rsidR="00464998" w:rsidRPr="00A34752" w:rsidTr="00464998">
        <w:trPr>
          <w:gridAfter w:val="6"/>
          <w:wAfter w:w="5641" w:type="dxa"/>
          <w:trHeight w:val="300"/>
        </w:trPr>
        <w:tc>
          <w:tcPr>
            <w:tcW w:w="24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2015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2016 г.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2017 г.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2018 г.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2019 г.</w:t>
            </w:r>
          </w:p>
        </w:tc>
      </w:tr>
      <w:tr w:rsidR="00464998" w:rsidRPr="00A34752" w:rsidTr="00464998">
        <w:trPr>
          <w:gridAfter w:val="6"/>
          <w:wAfter w:w="5641" w:type="dxa"/>
          <w:trHeight w:val="30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4998" w:rsidRDefault="00464998">
            <w:pPr>
              <w:jc w:val="center"/>
            </w:pPr>
            <w:r>
              <w:t>100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4998" w:rsidRDefault="00464998">
            <w:pPr>
              <w:jc w:val="center"/>
            </w:pPr>
            <w:r>
              <w:t>110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center"/>
            </w:pPr>
            <w: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4998" w:rsidRDefault="00464998">
            <w:pPr>
              <w:jc w:val="center"/>
            </w:pPr>
            <w:r>
              <w:t>130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center"/>
            </w:pPr>
            <w:r>
              <w:t>140</w:t>
            </w:r>
          </w:p>
        </w:tc>
      </w:tr>
      <w:tr w:rsidR="00464998" w:rsidRPr="00A34752" w:rsidTr="00464998">
        <w:trPr>
          <w:gridAfter w:val="6"/>
          <w:wAfter w:w="5641" w:type="dxa"/>
          <w:trHeight w:val="30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Задача II подпрограммы</w:t>
            </w:r>
          </w:p>
        </w:tc>
        <w:tc>
          <w:tcPr>
            <w:tcW w:w="1235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998">
              <w:rPr>
                <w:rFonts w:ascii="Times New Roman" w:eastAsia="Times New Roman" w:hAnsi="Times New Roman" w:cs="Times New Roman"/>
                <w:lang w:eastAsia="ru-RU"/>
              </w:rPr>
              <w:t xml:space="preserve">Снижение площади засорения борщевиком Сосновского территории общего пользования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 w:rsidRPr="00464998">
              <w:rPr>
                <w:rFonts w:ascii="Times New Roman" w:eastAsia="Times New Roman" w:hAnsi="Times New Roman" w:cs="Times New Roman"/>
                <w:lang w:eastAsia="ru-RU"/>
              </w:rPr>
              <w:t>га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464998" w:rsidRPr="00A34752" w:rsidTr="00EF7C8A">
        <w:trPr>
          <w:gridAfter w:val="6"/>
          <w:wAfter w:w="5641" w:type="dxa"/>
          <w:trHeight w:val="300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4998" w:rsidRDefault="00464998">
            <w:pPr>
              <w:jc w:val="center"/>
            </w:pPr>
            <w:r>
              <w:t>139,6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998" w:rsidRDefault="00464998">
            <w:pPr>
              <w:jc w:val="center"/>
            </w:pPr>
            <w:r>
              <w:t>106,4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4998" w:rsidRDefault="00464998">
            <w:pPr>
              <w:jc w:val="center"/>
            </w:pPr>
            <w:r>
              <w:t>73,2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4998" w:rsidRDefault="00464998">
            <w:pPr>
              <w:jc w:val="center"/>
            </w:pPr>
            <w:r>
              <w:t>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4998" w:rsidRDefault="00464998">
            <w:pPr>
              <w:jc w:val="center"/>
            </w:pPr>
            <w:r>
              <w:t>20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998" w:rsidRDefault="00464998">
            <w:pPr>
              <w:jc w:val="center"/>
            </w:pPr>
            <w:r>
              <w:t>0</w:t>
            </w:r>
          </w:p>
        </w:tc>
      </w:tr>
      <w:tr w:rsidR="00464998" w:rsidRPr="00A34752" w:rsidTr="00464998">
        <w:trPr>
          <w:gridAfter w:val="6"/>
          <w:wAfter w:w="5641" w:type="dxa"/>
          <w:trHeight w:val="300"/>
        </w:trPr>
        <w:tc>
          <w:tcPr>
            <w:tcW w:w="242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Наименование подпрограммы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ind w:left="-13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78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Расходы  (тыс. рублей)</w:t>
            </w:r>
          </w:p>
        </w:tc>
      </w:tr>
      <w:tr w:rsidR="00464998" w:rsidRPr="00A34752" w:rsidTr="00464998">
        <w:trPr>
          <w:gridAfter w:val="6"/>
          <w:wAfter w:w="5641" w:type="dxa"/>
          <w:trHeight w:val="1260"/>
        </w:trPr>
        <w:tc>
          <w:tcPr>
            <w:tcW w:w="24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Очередной финансовый год                           2015 г.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Первый год планового периода                 2016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Второй  год планового периода                 2017 г.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Третий год планового периода                 2018 г.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Четвертый  год планового периода                 2019 г.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</w:tr>
      <w:tr w:rsidR="00464998" w:rsidRPr="00A34752" w:rsidTr="00464998">
        <w:trPr>
          <w:gridAfter w:val="6"/>
          <w:wAfter w:w="5641" w:type="dxa"/>
          <w:trHeight w:val="600"/>
        </w:trPr>
        <w:tc>
          <w:tcPr>
            <w:tcW w:w="24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998">
              <w:rPr>
                <w:rFonts w:ascii="Times New Roman" w:eastAsia="Times New Roman" w:hAnsi="Times New Roman" w:cs="Times New Roman"/>
                <w:lang w:eastAsia="ru-RU"/>
              </w:rPr>
              <w:t xml:space="preserve">  «Охрана особо охраняемых природных   территорий  местного значения, </w:t>
            </w:r>
            <w:r w:rsidRPr="004649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городских лесов и лесопарковых зон и зон зелененных территорий городского округа Домодедово и борьба с сорной растительностью на 2015-2019 годы».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Администрация городского округа Домодедово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Всего:</w:t>
            </w: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br/>
              <w:t>в том числе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E678F7">
            <w:pPr>
              <w:jc w:val="right"/>
            </w:pPr>
            <w:r>
              <w:t>5876,4</w:t>
            </w:r>
            <w:r w:rsidR="00464998">
              <w:t>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right"/>
            </w:pPr>
            <w:r>
              <w:t>2350,00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right"/>
            </w:pPr>
            <w:r>
              <w:t>3250,00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right"/>
            </w:pPr>
            <w:r>
              <w:t>2350,00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 w:rsidP="00E678F7">
            <w:pPr>
              <w:jc w:val="right"/>
            </w:pPr>
            <w:r>
              <w:t>2</w:t>
            </w:r>
            <w:r w:rsidR="00E678F7">
              <w:t>3</w:t>
            </w:r>
            <w:r>
              <w:t>50,00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E678F7">
            <w:pPr>
              <w:jc w:val="right"/>
            </w:pPr>
            <w:r>
              <w:t>16276,4</w:t>
            </w:r>
          </w:p>
        </w:tc>
      </w:tr>
      <w:tr w:rsidR="00464998" w:rsidRPr="00A34752" w:rsidTr="00464998">
        <w:trPr>
          <w:gridAfter w:val="6"/>
          <w:wAfter w:w="5641" w:type="dxa"/>
          <w:trHeight w:val="1275"/>
        </w:trPr>
        <w:tc>
          <w:tcPr>
            <w:tcW w:w="24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Средства  бюджета городского округа Домодедово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E678F7">
            <w:pPr>
              <w:jc w:val="right"/>
            </w:pPr>
            <w:r>
              <w:t>5276,4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right"/>
            </w:pPr>
            <w:r>
              <w:t>1600,00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right"/>
            </w:pPr>
            <w:r>
              <w:t>2500,00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right"/>
            </w:pPr>
            <w:r>
              <w:t>1600,00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right"/>
            </w:pPr>
            <w:r>
              <w:t>1700,00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FD531D">
            <w:pPr>
              <w:jc w:val="right"/>
            </w:pPr>
            <w:r>
              <w:t>12676,4</w:t>
            </w:r>
          </w:p>
        </w:tc>
      </w:tr>
      <w:tr w:rsidR="00464998" w:rsidRPr="00A34752" w:rsidTr="00464998">
        <w:trPr>
          <w:gridAfter w:val="6"/>
          <w:wAfter w:w="5641" w:type="dxa"/>
          <w:trHeight w:val="300"/>
        </w:trPr>
        <w:tc>
          <w:tcPr>
            <w:tcW w:w="24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Другие источники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right"/>
            </w:pPr>
            <w:r>
              <w:t>600,00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right"/>
            </w:pPr>
            <w: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right"/>
            </w:pPr>
            <w:r>
              <w:t>750,00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right"/>
            </w:pPr>
            <w:r>
              <w:t>750,00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right"/>
            </w:pPr>
            <w:r>
              <w:t>750,00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right"/>
            </w:pPr>
            <w:r>
              <w:t>3600,00</w:t>
            </w:r>
          </w:p>
        </w:tc>
      </w:tr>
      <w:tr w:rsidR="00464998" w:rsidRPr="00A34752" w:rsidTr="00464998">
        <w:trPr>
          <w:gridAfter w:val="6"/>
          <w:wAfter w:w="5641" w:type="dxa"/>
          <w:trHeight w:val="1215"/>
        </w:trPr>
        <w:tc>
          <w:tcPr>
            <w:tcW w:w="6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Планируемые результаты реализации подпрограммы: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Очередной финансовый год                           2015 г.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Первый год планового периода                         2016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Второй год планового периода                      2017 г.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Третий год планового периода                       2018 г.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>Четвертый год планового периода                               2019 г.</w:t>
            </w:r>
          </w:p>
        </w:tc>
      </w:tr>
      <w:tr w:rsidR="00464998" w:rsidRPr="00A34752" w:rsidTr="00464998">
        <w:trPr>
          <w:gridAfter w:val="6"/>
          <w:wAfter w:w="5641" w:type="dxa"/>
          <w:trHeight w:val="690"/>
        </w:trPr>
        <w:tc>
          <w:tcPr>
            <w:tcW w:w="6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4998" w:rsidRPr="00A34752" w:rsidRDefault="00464998" w:rsidP="00EF7C8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998">
              <w:rPr>
                <w:rFonts w:ascii="Times New Roman" w:eastAsia="Times New Roman" w:hAnsi="Times New Roman" w:cs="Times New Roman"/>
                <w:lang w:eastAsia="ru-RU"/>
              </w:rPr>
              <w:t>Доля санитарно-оздоровительных мероприятий проведенных в зонах озелененных территорий, в общем объеме санитарно-оздоровительных мероприятий -%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center"/>
            </w:pPr>
            <w:r>
              <w:t>100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center"/>
            </w:pPr>
            <w:r>
              <w:t>100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98" w:rsidRDefault="00464998">
            <w:pPr>
              <w:jc w:val="center"/>
            </w:pPr>
            <w:r>
              <w:t>100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4998" w:rsidRDefault="00464998">
            <w:pPr>
              <w:jc w:val="center"/>
            </w:pPr>
            <w:r>
              <w:t>100</w:t>
            </w:r>
          </w:p>
        </w:tc>
      </w:tr>
      <w:tr w:rsidR="00464998" w:rsidRPr="00A34752" w:rsidTr="00464998">
        <w:trPr>
          <w:gridAfter w:val="6"/>
          <w:wAfter w:w="5641" w:type="dxa"/>
          <w:trHeight w:val="465"/>
        </w:trPr>
        <w:tc>
          <w:tcPr>
            <w:tcW w:w="6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998" w:rsidRPr="00A34752" w:rsidRDefault="00464998" w:rsidP="00EF7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998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посаженных зеленых насаждений в границах зон озелененных  территорий </w:t>
            </w:r>
            <w:proofErr w:type="gramStart"/>
            <w:r w:rsidRPr="00464998">
              <w:rPr>
                <w:rFonts w:ascii="Times New Roman" w:eastAsia="Times New Roman" w:hAnsi="Times New Roman" w:cs="Times New Roman"/>
                <w:lang w:eastAsia="ru-RU"/>
              </w:rPr>
              <w:t>-ш</w:t>
            </w:r>
            <w:proofErr w:type="gramEnd"/>
            <w:r w:rsidRPr="00464998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998" w:rsidRDefault="00464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998" w:rsidRDefault="00464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998" w:rsidRDefault="00464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998" w:rsidRDefault="00464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650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998" w:rsidRDefault="00464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</w:t>
            </w:r>
          </w:p>
        </w:tc>
      </w:tr>
      <w:tr w:rsidR="00464998" w:rsidRPr="00A34752" w:rsidTr="00464998">
        <w:trPr>
          <w:gridAfter w:val="6"/>
          <w:wAfter w:w="5641" w:type="dxa"/>
          <w:trHeight w:val="542"/>
        </w:trPr>
        <w:tc>
          <w:tcPr>
            <w:tcW w:w="6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4998" w:rsidRPr="00A34752" w:rsidRDefault="00464998" w:rsidP="004649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4998">
              <w:rPr>
                <w:rFonts w:ascii="Times New Roman" w:eastAsia="Times New Roman" w:hAnsi="Times New Roman" w:cs="Times New Roman"/>
                <w:lang w:eastAsia="ru-RU"/>
              </w:rPr>
              <w:t>Площадь обследованных территорий, покрытых зелеными насаждениями-  %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998" w:rsidRDefault="00464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998" w:rsidRDefault="00464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998" w:rsidRDefault="00464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998" w:rsidRDefault="00464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998" w:rsidRDefault="00464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</w:tr>
      <w:tr w:rsidR="00464998" w:rsidRPr="00A34752" w:rsidTr="00464998">
        <w:trPr>
          <w:gridAfter w:val="6"/>
          <w:wAfter w:w="5641" w:type="dxa"/>
          <w:trHeight w:val="660"/>
        </w:trPr>
        <w:tc>
          <w:tcPr>
            <w:tcW w:w="6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998" w:rsidRPr="00A34752" w:rsidRDefault="00464998" w:rsidP="004649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475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64998">
              <w:rPr>
                <w:rFonts w:ascii="Times New Roman" w:eastAsia="Times New Roman" w:hAnsi="Times New Roman" w:cs="Times New Roman"/>
                <w:lang w:eastAsia="ru-RU"/>
              </w:rPr>
              <w:t>Площадь на которой  пров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464998">
              <w:rPr>
                <w:rFonts w:ascii="Times New Roman" w:eastAsia="Times New Roman" w:hAnsi="Times New Roman" w:cs="Times New Roman"/>
                <w:lang w:eastAsia="ru-RU"/>
              </w:rPr>
              <w:t xml:space="preserve">дены работы  по уничтожению  сорной растительностью (борщевик Сосновского) </w:t>
            </w:r>
            <w:proofErr w:type="gramStart"/>
            <w:r w:rsidRPr="00464998">
              <w:rPr>
                <w:rFonts w:ascii="Times New Roman" w:eastAsia="Times New Roman" w:hAnsi="Times New Roman" w:cs="Times New Roman"/>
                <w:lang w:eastAsia="ru-RU"/>
              </w:rPr>
              <w:t>-г</w:t>
            </w:r>
            <w:proofErr w:type="gramEnd"/>
            <w:r w:rsidRPr="0046499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998" w:rsidRDefault="00464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33,2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998" w:rsidRDefault="00464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998" w:rsidRDefault="00464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33,2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998" w:rsidRDefault="00464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998" w:rsidRDefault="00464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:rsidR="00F8268E" w:rsidRPr="00A34752" w:rsidRDefault="00F8268E" w:rsidP="00A34752"/>
    <w:sectPr w:rsidR="00F8268E" w:rsidRPr="00A34752" w:rsidSect="00A34752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6ED" w:rsidRDefault="003506ED" w:rsidP="00842A38">
      <w:pPr>
        <w:spacing w:after="0" w:line="240" w:lineRule="auto"/>
      </w:pPr>
      <w:r>
        <w:separator/>
      </w:r>
    </w:p>
  </w:endnote>
  <w:endnote w:type="continuationSeparator" w:id="0">
    <w:p w:rsidR="003506ED" w:rsidRDefault="003506ED" w:rsidP="00842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C8A" w:rsidRDefault="00EF7C8A" w:rsidP="00842A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F7C8A" w:rsidRDefault="00EF7C8A" w:rsidP="00842A3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C8A" w:rsidRDefault="00EF7C8A" w:rsidP="00842A3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6ED" w:rsidRDefault="003506ED" w:rsidP="00842A38">
      <w:pPr>
        <w:spacing w:after="0" w:line="240" w:lineRule="auto"/>
      </w:pPr>
      <w:r>
        <w:separator/>
      </w:r>
    </w:p>
  </w:footnote>
  <w:footnote w:type="continuationSeparator" w:id="0">
    <w:p w:rsidR="003506ED" w:rsidRDefault="003506ED" w:rsidP="00842A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52"/>
    <w:rsid w:val="00046C94"/>
    <w:rsid w:val="000E7335"/>
    <w:rsid w:val="0013026E"/>
    <w:rsid w:val="003506ED"/>
    <w:rsid w:val="00464998"/>
    <w:rsid w:val="00510AF9"/>
    <w:rsid w:val="005B311E"/>
    <w:rsid w:val="007070D8"/>
    <w:rsid w:val="00752618"/>
    <w:rsid w:val="00842A38"/>
    <w:rsid w:val="00A34752"/>
    <w:rsid w:val="00BB1DDE"/>
    <w:rsid w:val="00D261BD"/>
    <w:rsid w:val="00E678F7"/>
    <w:rsid w:val="00EF7C8A"/>
    <w:rsid w:val="00F62B6C"/>
    <w:rsid w:val="00F8268E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34752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A34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A34752"/>
  </w:style>
  <w:style w:type="paragraph" w:styleId="a6">
    <w:name w:val="Balloon Text"/>
    <w:basedOn w:val="a"/>
    <w:link w:val="a7"/>
    <w:uiPriority w:val="99"/>
    <w:semiHidden/>
    <w:unhideWhenUsed/>
    <w:rsid w:val="00A34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475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42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42A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34752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A34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A34752"/>
  </w:style>
  <w:style w:type="paragraph" w:styleId="a6">
    <w:name w:val="Balloon Text"/>
    <w:basedOn w:val="a"/>
    <w:link w:val="a7"/>
    <w:uiPriority w:val="99"/>
    <w:semiHidden/>
    <w:unhideWhenUsed/>
    <w:rsid w:val="00A34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475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42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42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FE977-556D-46CA-9F3A-16814B166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1782</Words>
  <Characters>10161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Трошина М.Е.</cp:lastModifiedBy>
  <cp:revision>2</cp:revision>
  <cp:lastPrinted>2016-07-08T09:14:00Z</cp:lastPrinted>
  <dcterms:created xsi:type="dcterms:W3CDTF">2016-08-12T10:38:00Z</dcterms:created>
  <dcterms:modified xsi:type="dcterms:W3CDTF">2016-08-12T10:38:00Z</dcterms:modified>
</cp:coreProperties>
</file>